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3A1F71">
      <w:pPr>
        <w:jc w:val="center"/>
        <w:rPr>
          <w:b/>
          <w:sz w:val="36"/>
          <w:szCs w:val="36"/>
        </w:rPr>
      </w:pPr>
      <w:bookmarkStart w:id="0" w:name="_GoBack"/>
      <w:bookmarkEnd w:id="0"/>
      <w:r>
        <w:rPr>
          <w:rFonts w:hint="eastAsia" w:ascii="仿宋_GB2312" w:hAnsi="宋体" w:eastAsia="仿宋_GB2312" w:cs="Times New Roman"/>
          <w:b/>
          <w:color w:val="auto"/>
          <w:kern w:val="2"/>
          <w:sz w:val="36"/>
          <w:szCs w:val="36"/>
          <w:lang w:val="en-US" w:eastAsia="zh-CN" w:bidi="ar-SA"/>
        </w:rPr>
        <w:t>北门南侧花池内部分树木移植</w:t>
      </w:r>
      <w:r>
        <w:rPr>
          <w:rFonts w:hint="eastAsia"/>
          <w:b/>
          <w:sz w:val="36"/>
          <w:szCs w:val="36"/>
        </w:rPr>
        <w:t>投标报价单</w:t>
      </w:r>
    </w:p>
    <w:p w14:paraId="0041BA8F">
      <w:pPr>
        <w:rPr>
          <w:sz w:val="32"/>
          <w:szCs w:val="32"/>
        </w:rPr>
      </w:pPr>
    </w:p>
    <w:p w14:paraId="6AEDFABC">
      <w:pPr>
        <w:spacing w:line="520" w:lineRule="exact"/>
        <w:rPr>
          <w:sz w:val="30"/>
          <w:szCs w:val="30"/>
        </w:rPr>
      </w:pPr>
      <w:r>
        <w:rPr>
          <w:rFonts w:hint="eastAsia"/>
          <w:sz w:val="30"/>
          <w:szCs w:val="30"/>
        </w:rPr>
        <w:t>江苏财经职业技术学院：</w:t>
      </w:r>
    </w:p>
    <w:p w14:paraId="3D81C609">
      <w:pPr>
        <w:pStyle w:val="7"/>
        <w:numPr>
          <w:ilvl w:val="0"/>
          <w:numId w:val="0"/>
        </w:numPr>
        <w:ind w:firstLine="600" w:firstLineChars="200"/>
        <w:rPr>
          <w:rFonts w:hint="default"/>
          <w:sz w:val="30"/>
          <w:szCs w:val="30"/>
          <w:lang w:val="en-US" w:eastAsia="zh-CN"/>
        </w:rPr>
      </w:pPr>
      <w:r>
        <w:rPr>
          <w:rFonts w:hint="eastAsia"/>
          <w:sz w:val="30"/>
          <w:szCs w:val="30"/>
        </w:rPr>
        <w:t>我公司愿意参加贵院</w:t>
      </w:r>
      <w:r>
        <w:rPr>
          <w:rFonts w:hint="eastAsia"/>
          <w:sz w:val="30"/>
          <w:szCs w:val="30"/>
          <w:lang w:val="en-US" w:eastAsia="zh-CN"/>
        </w:rPr>
        <w:t>北门南侧花池内部分树木移植</w:t>
      </w:r>
      <w:r>
        <w:rPr>
          <w:rFonts w:hint="eastAsia"/>
          <w:sz w:val="30"/>
          <w:szCs w:val="30"/>
          <w:lang w:eastAsia="zh-CN"/>
        </w:rPr>
        <w:t>项目</w:t>
      </w:r>
      <w:r>
        <w:rPr>
          <w:rFonts w:hint="eastAsia"/>
          <w:sz w:val="30"/>
          <w:szCs w:val="30"/>
        </w:rPr>
        <w:t>。主要内容</w:t>
      </w:r>
      <w:r>
        <w:rPr>
          <w:rFonts w:hint="eastAsia"/>
          <w:sz w:val="30"/>
          <w:szCs w:val="30"/>
          <w:lang w:val="en-US" w:eastAsia="zh-CN"/>
        </w:rPr>
        <w:t>为按照学校要求的时间，根据项目具体要求将北门南侧花池内部分树木按照移植规范移植到校内指定位置（要求包栽包活），花池内种植麦冬，种植间距10公分。所有移植树木按现状为准。</w:t>
      </w:r>
    </w:p>
    <w:p w14:paraId="0F34AC28">
      <w:pPr>
        <w:spacing w:line="520" w:lineRule="exact"/>
        <w:ind w:firstLine="600" w:firstLineChars="200"/>
        <w:rPr>
          <w:sz w:val="30"/>
          <w:szCs w:val="30"/>
          <w:u w:val="none"/>
        </w:rPr>
      </w:pPr>
      <w:r>
        <w:rPr>
          <w:rFonts w:hint="eastAsia"/>
          <w:sz w:val="30"/>
          <w:szCs w:val="30"/>
        </w:rPr>
        <w:t>付款方式</w:t>
      </w:r>
      <w:r>
        <w:rPr>
          <w:rFonts w:hint="eastAsia"/>
          <w:sz w:val="30"/>
          <w:szCs w:val="30"/>
          <w:u w:val="none"/>
        </w:rPr>
        <w:t>：</w:t>
      </w:r>
      <w:r>
        <w:rPr>
          <w:rFonts w:hint="eastAsia"/>
          <w:sz w:val="30"/>
          <w:szCs w:val="30"/>
          <w:u w:val="none"/>
          <w:lang w:eastAsia="zh-CN"/>
        </w:rPr>
        <w:t>按实际移植（</w:t>
      </w:r>
      <w:r>
        <w:rPr>
          <w:rFonts w:hint="eastAsia"/>
          <w:sz w:val="30"/>
          <w:szCs w:val="30"/>
          <w:u w:val="none"/>
          <w:lang w:val="en-US" w:eastAsia="zh-CN"/>
        </w:rPr>
        <w:t>种植</w:t>
      </w:r>
      <w:r>
        <w:rPr>
          <w:rFonts w:hint="eastAsia"/>
          <w:sz w:val="30"/>
          <w:szCs w:val="30"/>
          <w:u w:val="none"/>
          <w:lang w:eastAsia="zh-CN"/>
        </w:rPr>
        <w:t>）的树（</w:t>
      </w:r>
      <w:r>
        <w:rPr>
          <w:rFonts w:hint="eastAsia"/>
          <w:sz w:val="30"/>
          <w:szCs w:val="30"/>
          <w:u w:val="none"/>
          <w:lang w:val="en-US" w:eastAsia="zh-CN"/>
        </w:rPr>
        <w:t>苗</w:t>
      </w:r>
      <w:r>
        <w:rPr>
          <w:rFonts w:hint="eastAsia"/>
          <w:sz w:val="30"/>
          <w:szCs w:val="30"/>
          <w:u w:val="none"/>
          <w:lang w:eastAsia="zh-CN"/>
        </w:rPr>
        <w:t>）木数量进行结算，项目</w:t>
      </w:r>
      <w:r>
        <w:rPr>
          <w:rFonts w:hint="eastAsia"/>
          <w:sz w:val="30"/>
          <w:szCs w:val="30"/>
          <w:u w:val="none"/>
        </w:rPr>
        <w:t>完工验收后付至总价的90%，一年后无质量问题一次性付清剩余10%</w:t>
      </w:r>
      <w:r>
        <w:rPr>
          <w:rFonts w:hint="eastAsia"/>
          <w:sz w:val="30"/>
          <w:szCs w:val="30"/>
          <w:u w:val="none"/>
          <w:lang w:val="en-US" w:eastAsia="zh-CN"/>
        </w:rPr>
        <w:t>款项</w:t>
      </w:r>
      <w:r>
        <w:rPr>
          <w:rFonts w:hint="eastAsia"/>
          <w:sz w:val="30"/>
          <w:szCs w:val="30"/>
          <w:u w:val="none"/>
        </w:rPr>
        <w:t>。本项目采用最低价中标法。</w:t>
      </w:r>
    </w:p>
    <w:p w14:paraId="21F6C7F4">
      <w:pPr>
        <w:spacing w:line="500" w:lineRule="exact"/>
        <w:ind w:firstLine="600" w:firstLineChars="200"/>
        <w:rPr>
          <w:rFonts w:hint="eastAsia"/>
          <w:sz w:val="30"/>
          <w:szCs w:val="30"/>
        </w:rPr>
      </w:pPr>
      <w:r>
        <w:rPr>
          <w:rFonts w:hint="eastAsia"/>
          <w:sz w:val="30"/>
          <w:szCs w:val="30"/>
        </w:rPr>
        <w:t>本工程最高限价</w:t>
      </w:r>
      <w:r>
        <w:rPr>
          <w:rFonts w:hint="eastAsia"/>
          <w:sz w:val="30"/>
          <w:szCs w:val="30"/>
          <w:lang w:eastAsia="zh-CN"/>
        </w:rPr>
        <w:t>人民币</w:t>
      </w:r>
      <w:r>
        <w:rPr>
          <w:rFonts w:hint="eastAsia"/>
          <w:sz w:val="30"/>
          <w:szCs w:val="30"/>
          <w:lang w:val="en-US" w:eastAsia="zh-CN"/>
        </w:rPr>
        <w:t>壹万</w:t>
      </w:r>
      <w:r>
        <w:rPr>
          <w:rFonts w:hint="eastAsia"/>
          <w:sz w:val="30"/>
          <w:szCs w:val="30"/>
        </w:rPr>
        <w:t>元</w:t>
      </w:r>
      <w:r>
        <w:rPr>
          <w:rFonts w:hint="eastAsia"/>
          <w:sz w:val="30"/>
          <w:szCs w:val="30"/>
          <w:lang w:eastAsia="zh-CN"/>
        </w:rPr>
        <w:t>整</w:t>
      </w:r>
      <w:r>
        <w:rPr>
          <w:rFonts w:hint="eastAsia"/>
          <w:sz w:val="30"/>
          <w:szCs w:val="30"/>
        </w:rPr>
        <w:t>。</w:t>
      </w:r>
    </w:p>
    <w:p w14:paraId="35641BF4">
      <w:pPr>
        <w:spacing w:line="520" w:lineRule="exact"/>
        <w:jc w:val="center"/>
        <w:rPr>
          <w:rFonts w:hint="eastAsia"/>
          <w:sz w:val="30"/>
          <w:szCs w:val="30"/>
          <w:u w:val="none"/>
          <w:lang w:val="en-US" w:eastAsia="zh-CN"/>
        </w:rPr>
      </w:pPr>
    </w:p>
    <w:p w14:paraId="2A1D0249">
      <w:pPr>
        <w:spacing w:line="520" w:lineRule="exact"/>
        <w:jc w:val="center"/>
        <w:rPr>
          <w:rFonts w:hint="eastAsia"/>
          <w:sz w:val="30"/>
          <w:szCs w:val="30"/>
          <w:u w:val="none"/>
          <w:lang w:eastAsia="zh-CN"/>
        </w:rPr>
      </w:pPr>
      <w:r>
        <w:rPr>
          <w:rFonts w:hint="eastAsia"/>
          <w:sz w:val="30"/>
          <w:szCs w:val="30"/>
          <w:u w:val="none"/>
          <w:lang w:val="en-US" w:eastAsia="zh-CN"/>
        </w:rPr>
        <w:t>北门南</w:t>
      </w:r>
      <w:r>
        <w:rPr>
          <w:rFonts w:hint="eastAsia"/>
          <w:sz w:val="30"/>
          <w:szCs w:val="30"/>
          <w:u w:val="none"/>
          <w:lang w:eastAsia="zh-CN"/>
        </w:rPr>
        <w:t>侧</w:t>
      </w:r>
      <w:r>
        <w:rPr>
          <w:rFonts w:hint="eastAsia"/>
          <w:sz w:val="30"/>
          <w:szCs w:val="30"/>
          <w:u w:val="none"/>
          <w:lang w:val="en-US" w:eastAsia="zh-CN"/>
        </w:rPr>
        <w:t>花池内部分</w:t>
      </w:r>
      <w:r>
        <w:rPr>
          <w:rFonts w:hint="eastAsia"/>
          <w:sz w:val="30"/>
          <w:szCs w:val="30"/>
          <w:u w:val="none"/>
          <w:lang w:eastAsia="zh-CN"/>
        </w:rPr>
        <w:t>树木移植报价表</w:t>
      </w:r>
    </w:p>
    <w:tbl>
      <w:tblPr>
        <w:tblStyle w:val="2"/>
        <w:tblW w:w="841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54"/>
        <w:gridCol w:w="1724"/>
        <w:gridCol w:w="1320"/>
        <w:gridCol w:w="1245"/>
        <w:gridCol w:w="1020"/>
        <w:gridCol w:w="1650"/>
      </w:tblGrid>
      <w:tr w14:paraId="25A16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A4A3E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9C622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名称</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6D2DE8">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6A210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499A6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单价</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96D708">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金额</w:t>
            </w:r>
          </w:p>
        </w:tc>
      </w:tr>
      <w:tr w14:paraId="51998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79C35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F7EBE">
            <w:pPr>
              <w:keepNext w:val="0"/>
              <w:keepLines w:val="0"/>
              <w:widowControl/>
              <w:suppressLineNumbers w:val="0"/>
              <w:ind w:firstLine="210" w:firstLineChars="100"/>
              <w:jc w:val="both"/>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红叶石楠球</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1A9AB">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2B85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0CCB8B">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81101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0ECED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B2411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D125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大叶黄杨球</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7E3B1">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12</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58178">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EDDA7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A8D676">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23313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56025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46294">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桂花</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5B594">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6</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231C0">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F0D64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F0D244">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76CC7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463FC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F455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红花檵木球</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8D21C">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008C7">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59F3D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862AC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444CF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53360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A1756">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麦冬</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1436E">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1200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E8A52">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平米</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EF1B1B">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F39C6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597FD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15BE168">
            <w:pPr>
              <w:jc w:val="center"/>
              <w:rPr>
                <w:rFonts w:hint="eastAsia" w:asciiTheme="minorHAnsi" w:hAnsiTheme="minorHAnsi" w:eastAsiaTheme="minorEastAsia" w:cstheme="minorBidi"/>
                <w:kern w:val="2"/>
                <w:sz w:val="21"/>
                <w:szCs w:val="22"/>
                <w:vertAlign w:val="baseline"/>
                <w:lang w:val="en-US" w:eastAsia="zh-CN" w:bidi="ar-SA"/>
              </w:rPr>
            </w:pPr>
            <w:r>
              <w:rPr>
                <w:rFonts w:hint="eastAsia"/>
                <w:vertAlign w:val="baseline"/>
                <w:lang w:eastAsia="zh-CN"/>
              </w:rPr>
              <w:t>总计</w:t>
            </w:r>
          </w:p>
        </w:tc>
        <w:tc>
          <w:tcPr>
            <w:tcW w:w="6959" w:type="dxa"/>
            <w:gridSpan w:val="5"/>
            <w:tcBorders>
              <w:top w:val="single" w:color="000000" w:sz="4" w:space="0"/>
              <w:left w:val="single" w:color="000000" w:sz="4" w:space="0"/>
              <w:bottom w:val="single" w:color="000000" w:sz="4" w:space="0"/>
              <w:right w:val="single" w:color="000000" w:sz="4" w:space="0"/>
            </w:tcBorders>
            <w:shd w:val="clear" w:color="auto" w:fill="auto"/>
            <w:noWrap/>
            <w:vAlign w:val="top"/>
          </w:tcPr>
          <w:p w14:paraId="44CCE740">
            <w:pPr>
              <w:rPr>
                <w:rFonts w:hint="eastAsia" w:asciiTheme="minorEastAsia" w:hAnsiTheme="minorEastAsia" w:eastAsiaTheme="minorEastAsia" w:cstheme="minorEastAsia"/>
                <w:kern w:val="2"/>
                <w:sz w:val="21"/>
                <w:szCs w:val="22"/>
                <w:vertAlign w:val="baseline"/>
                <w:lang w:val="en-US" w:eastAsia="zh-CN" w:bidi="ar-SA"/>
              </w:rPr>
            </w:pPr>
            <w:r>
              <w:rPr>
                <w:rFonts w:hint="eastAsia"/>
                <w:vertAlign w:val="baseline"/>
                <w:lang w:val="en-US" w:eastAsia="zh-CN"/>
              </w:rPr>
              <w:t xml:space="preserve">   万   千   百   十   元（</w:t>
            </w:r>
            <w:r>
              <w:rPr>
                <w:rFonts w:hint="default" w:ascii="Arial" w:hAnsi="Arial" w:cs="Arial"/>
                <w:vertAlign w:val="baseline"/>
                <w:lang w:val="en-US" w:eastAsia="zh-CN"/>
              </w:rPr>
              <w:t>¥</w:t>
            </w:r>
            <w:r>
              <w:rPr>
                <w:rFonts w:hint="eastAsia" w:asciiTheme="minorEastAsia" w:hAnsiTheme="minorEastAsia" w:cstheme="minorEastAsia"/>
                <w:vertAlign w:val="baseline"/>
                <w:lang w:val="en-US" w:eastAsia="zh-CN"/>
              </w:rPr>
              <w:t xml:space="preserve">          .00）</w:t>
            </w:r>
          </w:p>
        </w:tc>
      </w:tr>
      <w:tr w14:paraId="7169E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763"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7FE969">
            <w:pPr>
              <w:keepNext w:val="0"/>
              <w:keepLines w:val="0"/>
              <w:widowControl/>
              <w:suppressLineNumbers w:val="0"/>
              <w:jc w:val="center"/>
              <w:textAlignment w:val="bottom"/>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21"/>
                <w:szCs w:val="21"/>
                <w:u w:val="none"/>
                <w:lang w:val="en-US" w:eastAsia="zh-CN" w:bidi="ar"/>
              </w:rPr>
              <w:t>合计</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49875A">
            <w:pPr>
              <w:keepNext w:val="0"/>
              <w:keepLines w:val="0"/>
              <w:widowControl/>
              <w:suppressLineNumbers w:val="0"/>
              <w:jc w:val="center"/>
              <w:textAlignment w:val="bottom"/>
              <w:rPr>
                <w:rFonts w:hint="eastAsia" w:ascii="宋体" w:hAnsi="宋体" w:eastAsia="宋体" w:cs="宋体"/>
                <w:i w:val="0"/>
                <w:iCs w:val="0"/>
                <w:color w:val="000000"/>
                <w:kern w:val="0"/>
                <w:sz w:val="40"/>
                <w:szCs w:val="40"/>
                <w:u w:val="none"/>
                <w:lang w:val="en-US" w:eastAsia="zh-CN" w:bidi="ar"/>
              </w:rPr>
            </w:pPr>
          </w:p>
        </w:tc>
      </w:tr>
    </w:tbl>
    <w:p w14:paraId="537E0E89">
      <w:pPr>
        <w:spacing w:line="500" w:lineRule="exact"/>
        <w:ind w:firstLine="600" w:firstLineChars="200"/>
        <w:rPr>
          <w:sz w:val="30"/>
          <w:szCs w:val="30"/>
        </w:rPr>
      </w:pPr>
      <w:r>
        <w:rPr>
          <w:rFonts w:hint="eastAsia"/>
          <w:sz w:val="30"/>
          <w:szCs w:val="30"/>
        </w:rPr>
        <w:t>我公司同意以上要求，报价为人民币（大写）＿＿＿＿＿＿＿＿＿元， 小写：＿＿＿＿＿＿元。</w:t>
      </w:r>
    </w:p>
    <w:p w14:paraId="3A3CA2E7">
      <w:pPr>
        <w:spacing w:line="500" w:lineRule="exact"/>
        <w:rPr>
          <w:rFonts w:hint="eastAsia"/>
          <w:sz w:val="30"/>
          <w:szCs w:val="30"/>
        </w:rPr>
      </w:pPr>
      <w:r>
        <w:rPr>
          <w:rFonts w:hint="eastAsia"/>
          <w:sz w:val="30"/>
          <w:szCs w:val="30"/>
        </w:rPr>
        <w:t>　　　　　　　　</w:t>
      </w:r>
    </w:p>
    <w:p w14:paraId="030110CF">
      <w:pPr>
        <w:spacing w:line="500" w:lineRule="exact"/>
        <w:rPr>
          <w:rFonts w:hint="eastAsia"/>
          <w:sz w:val="30"/>
          <w:szCs w:val="30"/>
        </w:rPr>
      </w:pPr>
    </w:p>
    <w:p w14:paraId="7568AE18">
      <w:pPr>
        <w:spacing w:line="500" w:lineRule="exact"/>
        <w:ind w:firstLine="4350" w:firstLineChars="1450"/>
        <w:rPr>
          <w:sz w:val="30"/>
          <w:szCs w:val="30"/>
        </w:rPr>
      </w:pPr>
      <w:r>
        <w:rPr>
          <w:rFonts w:hint="eastAsia"/>
          <w:sz w:val="30"/>
          <w:szCs w:val="30"/>
        </w:rPr>
        <w:t>公司：</w:t>
      </w:r>
    </w:p>
    <w:p w14:paraId="7311B571">
      <w:pPr>
        <w:spacing w:line="500" w:lineRule="exact"/>
        <w:rPr>
          <w:sz w:val="30"/>
          <w:szCs w:val="30"/>
        </w:rPr>
      </w:pPr>
      <w:r>
        <w:rPr>
          <w:rFonts w:hint="eastAsia"/>
          <w:sz w:val="30"/>
          <w:szCs w:val="30"/>
        </w:rPr>
        <w:t>　　　　　　　　　　　　　　　　　　</w:t>
      </w:r>
    </w:p>
    <w:p w14:paraId="30F53137">
      <w:pPr>
        <w:spacing w:line="500" w:lineRule="exact"/>
        <w:ind w:right="600" w:firstLine="900" w:firstLineChars="300"/>
        <w:jc w:val="center"/>
        <w:rPr>
          <w:sz w:val="30"/>
          <w:szCs w:val="30"/>
        </w:rPr>
      </w:pPr>
      <w:r>
        <w:rPr>
          <w:rFonts w:hint="eastAsia"/>
          <w:sz w:val="30"/>
          <w:szCs w:val="30"/>
          <w:lang w:val="en-US" w:eastAsia="zh-CN"/>
        </w:rPr>
        <w:t xml:space="preserve">     </w:t>
      </w:r>
      <w:r>
        <w:rPr>
          <w:rFonts w:hint="eastAsia"/>
          <w:sz w:val="30"/>
          <w:szCs w:val="30"/>
        </w:rPr>
        <w:t>法人代表或委托人：</w:t>
      </w:r>
    </w:p>
    <w:p w14:paraId="03CDB26D">
      <w:pPr>
        <w:spacing w:line="500" w:lineRule="exact"/>
        <w:ind w:right="600" w:firstLine="900" w:firstLineChars="300"/>
        <w:jc w:val="center"/>
        <w:rPr>
          <w:sz w:val="30"/>
          <w:szCs w:val="30"/>
        </w:rPr>
      </w:pPr>
      <w:r>
        <w:rPr>
          <w:rFonts w:hint="eastAsia"/>
          <w:sz w:val="30"/>
          <w:szCs w:val="30"/>
          <w:lang w:val="en-US" w:eastAsia="zh-CN"/>
        </w:rPr>
        <w:t xml:space="preserve">     </w:t>
      </w:r>
      <w:r>
        <w:rPr>
          <w:rFonts w:hint="eastAsia"/>
          <w:sz w:val="30"/>
          <w:szCs w:val="30"/>
        </w:rPr>
        <w:t>（签字盖章）</w:t>
      </w:r>
    </w:p>
    <w:p w14:paraId="6C655A5A">
      <w:pPr>
        <w:spacing w:line="500" w:lineRule="exact"/>
        <w:ind w:firstLine="900" w:firstLineChars="300"/>
        <w:jc w:val="right"/>
        <w:rPr>
          <w:rFonts w:hint="eastAsia"/>
          <w:sz w:val="30"/>
          <w:szCs w:val="30"/>
        </w:rPr>
      </w:pPr>
      <w:r>
        <w:rPr>
          <w:rFonts w:hint="eastAsia"/>
          <w:sz w:val="30"/>
          <w:szCs w:val="30"/>
        </w:rPr>
        <w:t>20</w:t>
      </w:r>
      <w:r>
        <w:rPr>
          <w:rFonts w:hint="eastAsia"/>
          <w:sz w:val="30"/>
          <w:szCs w:val="30"/>
          <w:lang w:val="en-US" w:eastAsia="zh-CN"/>
        </w:rPr>
        <w:t>26</w:t>
      </w:r>
      <w:r>
        <w:rPr>
          <w:rFonts w:hint="eastAsia"/>
          <w:sz w:val="30"/>
          <w:szCs w:val="30"/>
        </w:rPr>
        <w:t>年</w:t>
      </w:r>
      <w:r>
        <w:rPr>
          <w:rFonts w:hint="eastAsia"/>
          <w:sz w:val="30"/>
          <w:szCs w:val="30"/>
          <w:lang w:val="en-US" w:eastAsia="zh-CN"/>
        </w:rPr>
        <w:t>5</w:t>
      </w:r>
      <w:r>
        <w:rPr>
          <w:rFonts w:hint="eastAsia"/>
          <w:sz w:val="30"/>
          <w:szCs w:val="30"/>
        </w:rPr>
        <w:t>月</w:t>
      </w:r>
      <w:r>
        <w:rPr>
          <w:rFonts w:hint="eastAsia"/>
          <w:sz w:val="30"/>
          <w:szCs w:val="30"/>
          <w:lang w:val="en-US" w:eastAsia="zh-CN"/>
        </w:rPr>
        <w:t xml:space="preserve">   </w:t>
      </w:r>
      <w:r>
        <w:rPr>
          <w:rFonts w:hint="eastAsia"/>
          <w:sz w:val="30"/>
          <w:szCs w:val="30"/>
        </w:rPr>
        <w:t>日</w:t>
      </w:r>
    </w:p>
    <w:p w14:paraId="425B1875">
      <w:pPr>
        <w:pStyle w:val="5"/>
        <w:bidi w:val="0"/>
        <w:spacing w:before="0" w:after="0" w:line="360" w:lineRule="auto"/>
        <w:rPr>
          <w:rFonts w:hint="eastAsia" w:ascii="宋体" w:hAnsi="宋体" w:eastAsia="宋体" w:cs="Times New Roman"/>
          <w:color w:val="auto"/>
          <w:kern w:val="2"/>
          <w:sz w:val="24"/>
          <w:szCs w:val="24"/>
          <w:lang w:val="en-US" w:eastAsia="zh-CN" w:bidi="ar-SA"/>
        </w:rPr>
      </w:pPr>
    </w:p>
    <w:sectPr>
      <w:pgSz w:w="11906" w:h="16838"/>
      <w:pgMar w:top="1383" w:right="1800" w:bottom="1327" w:left="1800" w:header="0" w:footer="0" w:gutter="0"/>
      <w:pgNumType w:fmt="decimal"/>
      <w:cols w:space="720" w:num="1"/>
      <w:formProt w:val="0"/>
      <w:docGrid w:type="lines" w:linePitch="312" w:charSpace="1966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autoHyphenation/>
  <w:displayHorizontalDrawingGridEvery w:val="1"/>
  <w:displayVerticalDrawingGridEvery w:val="1"/>
  <w:noPunctuationKerning w:val="1"/>
  <w:compat>
    <w:doNotExpandShiftReturn/>
    <w:doNotWrapTextWithPunct/>
    <w:doNotUseEastAsianBreakRules/>
    <w:useFELayout/>
    <w:doNotUseIndentAsNumberingTabStop/>
    <w:compatSetting w:name="compatibilityMode" w:uri="http://schemas.microsoft.com/office/word" w:val="12"/>
  </w:compat>
  <w:rsids>
    <w:rsidRoot w:val="00000000"/>
    <w:rsid w:val="03023A23"/>
    <w:rsid w:val="044D5823"/>
    <w:rsid w:val="0EE36EFF"/>
    <w:rsid w:val="15D675D2"/>
    <w:rsid w:val="1943464A"/>
    <w:rsid w:val="1CAF7400"/>
    <w:rsid w:val="1DDA6A08"/>
    <w:rsid w:val="215A6C5C"/>
    <w:rsid w:val="25624F4F"/>
    <w:rsid w:val="302965D7"/>
    <w:rsid w:val="31087C93"/>
    <w:rsid w:val="369B03BA"/>
    <w:rsid w:val="3D7759F8"/>
    <w:rsid w:val="41733E4F"/>
    <w:rsid w:val="45FD644E"/>
    <w:rsid w:val="46355F91"/>
    <w:rsid w:val="47EC08CB"/>
    <w:rsid w:val="5E9167C3"/>
    <w:rsid w:val="6868014C"/>
    <w:rsid w:val="6E0D4C82"/>
    <w:rsid w:val="7B780298"/>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正文1"/>
    <w:qFormat/>
    <w:uiPriority w:val="0"/>
    <w:pPr>
      <w:widowControl w:val="0"/>
      <w:suppressAutoHyphens w:val="0"/>
      <w:bidi w:val="0"/>
      <w:spacing w:before="0" w:after="0"/>
      <w:jc w:val="both"/>
    </w:pPr>
    <w:rPr>
      <w:rFonts w:asciiTheme="minorHAnsi" w:hAnsiTheme="minorHAnsi" w:eastAsiaTheme="minorEastAsia" w:cstheme="minorBidi"/>
      <w:color w:val="auto"/>
      <w:kern w:val="2"/>
      <w:sz w:val="21"/>
      <w:szCs w:val="22"/>
      <w:lang w:val="en-US" w:eastAsia="zh-CN" w:bidi="ar-SA"/>
    </w:rPr>
  </w:style>
  <w:style w:type="paragraph" w:customStyle="1" w:styleId="6">
    <w:name w:val="表格内容"/>
    <w:basedOn w:val="5"/>
    <w:qFormat/>
    <w:uiPriority w:val="0"/>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909</Words>
  <Characters>972</Characters>
  <Paragraphs>17</Paragraphs>
  <TotalTime>25</TotalTime>
  <ScaleCrop>false</ScaleCrop>
  <LinksUpToDate>false</LinksUpToDate>
  <CharactersWithSpaces>1038</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2021-07-16T06:25:00Z</dcterms:created>
  <dc:creator>丁迎冬</dc:creator>
  <cp:lastModifiedBy>水中鱼</cp:lastModifiedBy>
  <cp:lastPrinted>2026-05-08T06:38:00Z</cp:lastPrinted>
  <dcterms:modified xsi:type="dcterms:W3CDTF">2026-05-08T06:51:31Z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B37DE9380E7F44AF914B0BE1F2143A89</vt:lpwstr>
  </property>
  <property fmtid="{D5CDD505-2E9C-101B-9397-08002B2CF9AE}" pid="4" name="KSOTemplateDocerSaveRecord">
    <vt:lpwstr>eyJoZGlkIjoiYmRiYWEwZjBhOWRhZDhjZjg3NjVjYmQ4ZmY4MmQxNWQiLCJ1c2VySWQiOiI0MDA0NzIwMzgifQ==</vt:lpwstr>
  </property>
</Properties>
</file>